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DA03D3" w14:paraId="6E6AEB60" w14:textId="77777777" w:rsidTr="00DA03D3">
        <w:tc>
          <w:tcPr>
            <w:tcW w:w="2155" w:type="dxa"/>
          </w:tcPr>
          <w:p w14:paraId="6E6AEB5B" w14:textId="77777777" w:rsidR="00DA03D3" w:rsidRDefault="00DA03D3" w:rsidP="00DA03D3">
            <w:pPr>
              <w:jc w:val="right"/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  <w:lang w:eastAsia="en-CA"/>
              </w:rPr>
              <w:drawing>
                <wp:inline distT="0" distB="0" distL="0" distR="0" wp14:anchorId="6E6AEBA0" wp14:editId="6E6AEBA1">
                  <wp:extent cx="1216325" cy="990509"/>
                  <wp:effectExtent l="0" t="0" r="317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AS Logo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971" cy="102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14:paraId="6E6AEB5C" w14:textId="77777777" w:rsidR="00DA03D3" w:rsidRDefault="00DA03D3" w:rsidP="00DA03D3">
            <w:pPr>
              <w:jc w:val="center"/>
              <w:rPr>
                <w:sz w:val="28"/>
                <w:szCs w:val="28"/>
              </w:rPr>
            </w:pPr>
          </w:p>
          <w:p w14:paraId="6E6AEB5D" w14:textId="77777777" w:rsidR="00DA03D3" w:rsidRDefault="00DA03D3" w:rsidP="00DA03D3">
            <w:pPr>
              <w:jc w:val="center"/>
              <w:rPr>
                <w:sz w:val="28"/>
                <w:szCs w:val="28"/>
              </w:rPr>
            </w:pPr>
          </w:p>
          <w:p w14:paraId="6E6AEB5E" w14:textId="77777777" w:rsidR="00DA03D3" w:rsidRPr="00DA03D3" w:rsidRDefault="00DA03D3" w:rsidP="00DA03D3">
            <w:pPr>
              <w:jc w:val="center"/>
              <w:rPr>
                <w:sz w:val="28"/>
                <w:szCs w:val="28"/>
              </w:rPr>
            </w:pPr>
            <w:r w:rsidRPr="00DA03D3">
              <w:rPr>
                <w:sz w:val="28"/>
                <w:szCs w:val="28"/>
              </w:rPr>
              <w:t xml:space="preserve">Elementary </w:t>
            </w:r>
            <w:r w:rsidR="00B01B8A">
              <w:rPr>
                <w:sz w:val="28"/>
                <w:szCs w:val="28"/>
              </w:rPr>
              <w:t>School Teacher</w:t>
            </w:r>
          </w:p>
          <w:p w14:paraId="6E6AEB5F" w14:textId="77777777" w:rsidR="00DA03D3" w:rsidRDefault="00DA03D3" w:rsidP="00CD4F5B">
            <w:pPr>
              <w:jc w:val="center"/>
              <w:rPr>
                <w:sz w:val="36"/>
                <w:szCs w:val="36"/>
              </w:rPr>
            </w:pPr>
          </w:p>
        </w:tc>
      </w:tr>
    </w:tbl>
    <w:p w14:paraId="6E6AEB61" w14:textId="77777777" w:rsidR="00572905" w:rsidRDefault="00572905" w:rsidP="00572905"/>
    <w:p w14:paraId="6E6AEB62" w14:textId="77777777" w:rsidR="00572905" w:rsidRDefault="00572905" w:rsidP="00572905">
      <w:r>
        <w:t xml:space="preserve">J. Addison School is looking for: </w:t>
      </w:r>
      <w:r w:rsidRPr="00572905">
        <w:rPr>
          <w:b/>
          <w:i/>
        </w:rPr>
        <w:t xml:space="preserve">Elementary </w:t>
      </w:r>
      <w:r w:rsidR="00B01B8A">
        <w:rPr>
          <w:b/>
          <w:i/>
        </w:rPr>
        <w:t>School Teacher</w:t>
      </w:r>
      <w:r>
        <w:t>. The teacher is the educational leader in the classroom and will ensure that the School's Program and curricular are implemented in a way that maximizes student-learning experiences. They plan, organize and implement an appropriate instructional program in a learning environment that guides and encourages students to develop and fulfill their academic potential. The teacher is responsible for the supervision and evaluation of all students within his/her teaching assignment. The Teacher will work within an established framework for the delivery of educational services which support the School’s Program. Working collaboratively with a team of educational professionals, the Teacher will demonstrate a strong commitment to the planning for improvement process in support of student achievement and reports directly to the School Principal.</w:t>
      </w:r>
    </w:p>
    <w:p w14:paraId="6E6AEB63" w14:textId="77777777" w:rsidR="00CD4F5B" w:rsidRDefault="00CD4F5B" w:rsidP="00572905"/>
    <w:p w14:paraId="6E6AEB64" w14:textId="77777777" w:rsidR="00572905" w:rsidRPr="00572905" w:rsidRDefault="00572905" w:rsidP="00572905">
      <w:pPr>
        <w:rPr>
          <w:b/>
        </w:rPr>
      </w:pPr>
      <w:r w:rsidRPr="00572905">
        <w:rPr>
          <w:b/>
        </w:rPr>
        <w:t>Job duties:</w:t>
      </w:r>
    </w:p>
    <w:p w14:paraId="6E6AEB65" w14:textId="77777777" w:rsidR="00572905" w:rsidRDefault="00572905" w:rsidP="00572905">
      <w:r>
        <w:t>Instructs students, using various teaching methods, for example lecture and demonstration, and uses audiovisual aids and other materials to supplement presentations.</w:t>
      </w:r>
    </w:p>
    <w:p w14:paraId="6E6AEB66" w14:textId="77777777" w:rsidR="00572905" w:rsidRDefault="00572905" w:rsidP="00572905">
      <w:r>
        <w:t>Prepares course objectives and outline for course of study following curriculum guidelines or requirements of school.</w:t>
      </w:r>
    </w:p>
    <w:p w14:paraId="6E6AEB67" w14:textId="77777777" w:rsidR="00572905" w:rsidRDefault="00572905" w:rsidP="00572905">
      <w:r>
        <w:t>Assigns lessons and corrects homework.</w:t>
      </w:r>
    </w:p>
    <w:p w14:paraId="6E6AEB68" w14:textId="77777777" w:rsidR="00572905" w:rsidRDefault="00572905" w:rsidP="00572905">
      <w:r>
        <w:t>Administers tests to evaluate students' progress, records results, and issues reports to inform parents of progress.</w:t>
      </w:r>
    </w:p>
    <w:p w14:paraId="6E6AEB69" w14:textId="77777777" w:rsidR="00572905" w:rsidRDefault="00572905" w:rsidP="00572905">
      <w:r>
        <w:t>Keep and maintain attendance records, and follow up with principal and guardians, as needed.</w:t>
      </w:r>
    </w:p>
    <w:p w14:paraId="6E6AEB6A" w14:textId="77777777" w:rsidR="00572905" w:rsidRDefault="00572905" w:rsidP="00572905">
      <w:r>
        <w:t>Maintains discipline in classroom by applying disciplinary measures when necessary.</w:t>
      </w:r>
    </w:p>
    <w:p w14:paraId="6E6AEB6B" w14:textId="77777777" w:rsidR="00572905" w:rsidRDefault="00572905" w:rsidP="00572905">
      <w:r>
        <w:t>Meets with parents to discuss student progress and problems.</w:t>
      </w:r>
    </w:p>
    <w:p w14:paraId="6E6AEB6C" w14:textId="77777777" w:rsidR="00572905" w:rsidRDefault="00572905" w:rsidP="00572905">
      <w:r>
        <w:t>Participates in faculty and professional meetings, educational conferences, and teacher training workshops.</w:t>
      </w:r>
    </w:p>
    <w:p w14:paraId="6E6AEB6D" w14:textId="77777777" w:rsidR="00572905" w:rsidRDefault="00572905" w:rsidP="00572905">
      <w:r>
        <w:t>Performs related duties, for example sponsoring one or more activities or student organizations, assisting pupils in selecting course of study, and counselling student in adjustment and academic problems.</w:t>
      </w:r>
    </w:p>
    <w:p w14:paraId="6E6AEB6E" w14:textId="77777777" w:rsidR="00572905" w:rsidRDefault="00572905" w:rsidP="00572905">
      <w:r>
        <w:t>Instruct and monitor students in the use of learning materials and equipment</w:t>
      </w:r>
    </w:p>
    <w:p w14:paraId="6E6AEB6F" w14:textId="77777777" w:rsidR="00572905" w:rsidRDefault="00572905" w:rsidP="00572905">
      <w:r>
        <w:t>Update all necessary records accurately and completely as required by Ministry and school regulations</w:t>
      </w:r>
    </w:p>
    <w:p w14:paraId="6E6AEB70" w14:textId="77777777" w:rsidR="00572905" w:rsidRDefault="00572905" w:rsidP="00572905">
      <w:r>
        <w:t>Participate in extracurricular activities such as social activities, sporting activities, clubs and student organizations</w:t>
      </w:r>
    </w:p>
    <w:p w14:paraId="6E6AEB71" w14:textId="77777777" w:rsidR="00572905" w:rsidRDefault="00572905" w:rsidP="00572905">
      <w:r>
        <w:lastRenderedPageBreak/>
        <w:t>Keep up to date with developments in subject area, teaching resources and methods and make relevant changes to instructional plans and activities</w:t>
      </w:r>
    </w:p>
    <w:p w14:paraId="6E6AEB72" w14:textId="77777777" w:rsidR="00572905" w:rsidRDefault="00572905" w:rsidP="00572905">
      <w:r>
        <w:t>Perform certain pastoral duties including but not limited to student support, counselling students with academic problems and providing student encouragement</w:t>
      </w:r>
    </w:p>
    <w:p w14:paraId="6E6AEB73" w14:textId="77777777" w:rsidR="00572905" w:rsidRDefault="00572905" w:rsidP="00572905">
      <w:r>
        <w:t>Participate in department and school meetings, parent meetings</w:t>
      </w:r>
    </w:p>
    <w:p w14:paraId="6E6AEB74" w14:textId="77777777" w:rsidR="00572905" w:rsidRDefault="00572905" w:rsidP="00572905">
      <w:r>
        <w:t>Deal tactfully with staff, students, parents and the public.</w:t>
      </w:r>
    </w:p>
    <w:p w14:paraId="6E6AEB75" w14:textId="77777777" w:rsidR="00572905" w:rsidRDefault="00572905" w:rsidP="00572905"/>
    <w:p w14:paraId="6E6AEB76" w14:textId="77777777" w:rsidR="00572905" w:rsidRPr="00572905" w:rsidRDefault="00572905" w:rsidP="00572905">
      <w:pPr>
        <w:rPr>
          <w:b/>
        </w:rPr>
      </w:pPr>
      <w:r w:rsidRPr="00572905">
        <w:rPr>
          <w:b/>
        </w:rPr>
        <w:t>Requirements:</w:t>
      </w:r>
    </w:p>
    <w:p w14:paraId="6E6AEB77" w14:textId="77777777" w:rsidR="00572905" w:rsidRDefault="00572905" w:rsidP="00572905">
      <w:r>
        <w:t>Bachelors of Education Degree from an accredited institution, or equivalent</w:t>
      </w:r>
    </w:p>
    <w:p w14:paraId="6E6AEB78" w14:textId="77777777" w:rsidR="00572905" w:rsidRDefault="00572905" w:rsidP="00572905">
      <w:r>
        <w:t>University Degree in an appropriate field preferred</w:t>
      </w:r>
    </w:p>
    <w:p w14:paraId="6E6AEB79" w14:textId="77777777" w:rsidR="00572905" w:rsidRDefault="00572905" w:rsidP="00572905">
      <w:r>
        <w:t>Proficiency in English, fluency in other languages an asset but not required</w:t>
      </w:r>
    </w:p>
    <w:p w14:paraId="6E6AEB7A" w14:textId="77777777" w:rsidR="00377631" w:rsidRDefault="00377631" w:rsidP="00377631">
      <w:r>
        <w:t>Additional teachable specialties in French and/or in Music is a plus</w:t>
      </w:r>
    </w:p>
    <w:p w14:paraId="6E6AEB7B" w14:textId="77777777" w:rsidR="00572905" w:rsidRDefault="00572905" w:rsidP="00572905">
      <w:r>
        <w:t>2-3 years of professional teaching experience in elementary/high school</w:t>
      </w:r>
    </w:p>
    <w:p w14:paraId="6E6AEB7C" w14:textId="77777777" w:rsidR="00572905" w:rsidRDefault="00572905" w:rsidP="00572905">
      <w:r>
        <w:t>Ability to pass a criminal background check</w:t>
      </w:r>
    </w:p>
    <w:p w14:paraId="6E6AEB7D" w14:textId="77777777" w:rsidR="00572905" w:rsidRDefault="00572905" w:rsidP="00572905">
      <w:r>
        <w:t>Knowledge and understanding of school policies, compliance regulations and appropriate legislation</w:t>
      </w:r>
    </w:p>
    <w:p w14:paraId="6E6AEB7E" w14:textId="77777777" w:rsidR="00572905" w:rsidRDefault="00572905" w:rsidP="00572905">
      <w:r>
        <w:t>Excellent interpersonal skills</w:t>
      </w:r>
    </w:p>
    <w:p w14:paraId="6E6AEB7F" w14:textId="77777777" w:rsidR="00572905" w:rsidRDefault="00572905" w:rsidP="00572905">
      <w:r>
        <w:t>Excellent verbal and written communication skills</w:t>
      </w:r>
    </w:p>
    <w:p w14:paraId="6E6AEB80" w14:textId="77777777" w:rsidR="00572905" w:rsidRDefault="00572905" w:rsidP="00CD4F5B">
      <w:r>
        <w:t>High level of energy</w:t>
      </w:r>
      <w:r w:rsidR="00CD4F5B">
        <w:t xml:space="preserve"> &amp;</w:t>
      </w:r>
      <w:r>
        <w:t xml:space="preserve"> patience</w:t>
      </w:r>
    </w:p>
    <w:p w14:paraId="6E6AEB81" w14:textId="77777777" w:rsidR="00572905" w:rsidRDefault="00572905" w:rsidP="00572905">
      <w:r>
        <w:t>Genuinely committed to helping children learn</w:t>
      </w:r>
    </w:p>
    <w:p w14:paraId="6E6AEB82" w14:textId="77777777" w:rsidR="00572905" w:rsidRDefault="00572905" w:rsidP="00572905">
      <w:r>
        <w:t>Exc</w:t>
      </w:r>
      <w:r w:rsidR="00CD4F5B">
        <w:t>ellent problem solving,</w:t>
      </w:r>
      <w:r>
        <w:t xml:space="preserve"> negotiation and mediation skills</w:t>
      </w:r>
    </w:p>
    <w:p w14:paraId="6E6AEB83" w14:textId="77777777" w:rsidR="00572905" w:rsidRDefault="00572905" w:rsidP="00572905">
      <w:r>
        <w:t>Ability and willingness to perform required physical tasks</w:t>
      </w:r>
    </w:p>
    <w:p w14:paraId="6E6AEB84" w14:textId="77777777" w:rsidR="00572905" w:rsidRDefault="00572905" w:rsidP="00572905">
      <w:r>
        <w:t>Ability to recognize individual learning styles and the characteristics of learners</w:t>
      </w:r>
    </w:p>
    <w:p w14:paraId="6E6AEB85" w14:textId="77777777" w:rsidR="00CD4F5B" w:rsidRDefault="00572905" w:rsidP="00572905">
      <w:r>
        <w:t>High level of attention to confidentiali</w:t>
      </w:r>
      <w:r w:rsidR="00CD4F5B">
        <w:t>ty</w:t>
      </w:r>
    </w:p>
    <w:p w14:paraId="6E6AEB86" w14:textId="77777777" w:rsidR="00572905" w:rsidRDefault="00CD4F5B" w:rsidP="00572905">
      <w:r>
        <w:t>C</w:t>
      </w:r>
      <w:r w:rsidR="00572905">
        <w:t>ultural sensitivity</w:t>
      </w:r>
    </w:p>
    <w:p w14:paraId="6E6AEB87" w14:textId="77777777" w:rsidR="00572905" w:rsidRDefault="00572905" w:rsidP="00572905">
      <w:r>
        <w:t xml:space="preserve">Strong working knowledge of Microsoft </w:t>
      </w:r>
      <w:r w:rsidR="00CD4F5B">
        <w:t>Office</w:t>
      </w:r>
      <w:r>
        <w:t>, including Word, Excel, Teams etc.</w:t>
      </w:r>
    </w:p>
    <w:p w14:paraId="6E6AEB88" w14:textId="77777777" w:rsidR="00572905" w:rsidRDefault="00572905" w:rsidP="00572905">
      <w:r>
        <w:t>Willing to participate in ongoing learning</w:t>
      </w:r>
    </w:p>
    <w:p w14:paraId="6E6AEB89" w14:textId="77777777" w:rsidR="00572905" w:rsidRDefault="00572905" w:rsidP="00572905"/>
    <w:p w14:paraId="6E6AEB8A" w14:textId="77777777" w:rsidR="00572905" w:rsidRPr="00572905" w:rsidRDefault="00572905" w:rsidP="00572905">
      <w:pPr>
        <w:rPr>
          <w:b/>
        </w:rPr>
      </w:pPr>
      <w:r w:rsidRPr="00572905">
        <w:rPr>
          <w:b/>
        </w:rPr>
        <w:t>Work conditions:</w:t>
      </w:r>
    </w:p>
    <w:p w14:paraId="6E6AEB8B" w14:textId="77777777" w:rsidR="00572905" w:rsidRDefault="00572905" w:rsidP="00572905">
      <w:r>
        <w:t>Interacts with students, teachers, administration, family members, visitors, government agencies/personnel under all circumstances.</w:t>
      </w:r>
    </w:p>
    <w:p w14:paraId="6E6AEB8C" w14:textId="77777777" w:rsidR="00572905" w:rsidRDefault="00572905" w:rsidP="00572905">
      <w:r>
        <w:lastRenderedPageBreak/>
        <w:t>Manual dexterity required to use desktop computer and peripherals.</w:t>
      </w:r>
    </w:p>
    <w:p w14:paraId="6E6AEB8D" w14:textId="77777777" w:rsidR="00572905" w:rsidRDefault="00572905" w:rsidP="00572905">
      <w:r>
        <w:t>Overtime as required.</w:t>
      </w:r>
    </w:p>
    <w:p w14:paraId="6E6AEB8E" w14:textId="77777777" w:rsidR="00572905" w:rsidRDefault="00572905" w:rsidP="00572905"/>
    <w:p w14:paraId="6E6AEB8F" w14:textId="77777777" w:rsidR="00572905" w:rsidRDefault="00572905" w:rsidP="00572905">
      <w:r w:rsidRPr="00572905">
        <w:rPr>
          <w:b/>
        </w:rPr>
        <w:t>Schedule:</w:t>
      </w:r>
      <w:r>
        <w:rPr>
          <w:b/>
        </w:rPr>
        <w:t xml:space="preserve"> </w:t>
      </w:r>
      <w:r>
        <w:t>Day shift, Monday to Friday</w:t>
      </w:r>
    </w:p>
    <w:p w14:paraId="6E6AEB90" w14:textId="77777777" w:rsidR="00563744" w:rsidRPr="00572905" w:rsidRDefault="00563744" w:rsidP="00572905">
      <w:r w:rsidRPr="00563744">
        <w:rPr>
          <w:b/>
        </w:rPr>
        <w:t>Number of hours per day:</w:t>
      </w:r>
      <w:r>
        <w:t xml:space="preserve"> 8 hours/shift between 8am-6pm</w:t>
      </w:r>
    </w:p>
    <w:p w14:paraId="6E6AEB91" w14:textId="77777777" w:rsidR="00CD4F5B" w:rsidRDefault="00C05931" w:rsidP="00572905">
      <w:r>
        <w:rPr>
          <w:b/>
        </w:rPr>
        <w:t xml:space="preserve">Location: </w:t>
      </w:r>
      <w:r>
        <w:t xml:space="preserve">Markham, ON </w:t>
      </w:r>
    </w:p>
    <w:p w14:paraId="6E6AEB92" w14:textId="77777777" w:rsidR="00572905" w:rsidRDefault="00D6267B" w:rsidP="00572905">
      <w:r>
        <w:rPr>
          <w:b/>
        </w:rPr>
        <w:t>Employment</w:t>
      </w:r>
      <w:r w:rsidR="00572905" w:rsidRPr="00572905">
        <w:rPr>
          <w:b/>
        </w:rPr>
        <w:t xml:space="preserve"> Type:</w:t>
      </w:r>
      <w:r w:rsidR="00572905">
        <w:t xml:space="preserve"> </w:t>
      </w:r>
      <w:r w:rsidR="00161AC7">
        <w:t>10</w:t>
      </w:r>
      <w:r>
        <w:t xml:space="preserve"> months, f</w:t>
      </w:r>
      <w:r w:rsidR="00572905">
        <w:t>ixed term contract</w:t>
      </w:r>
    </w:p>
    <w:p w14:paraId="6E6AEB93" w14:textId="77777777" w:rsidR="00572905" w:rsidRDefault="00572905" w:rsidP="00572905">
      <w:r w:rsidRPr="00572905">
        <w:rPr>
          <w:b/>
        </w:rPr>
        <w:t>Salary:</w:t>
      </w:r>
      <w:r w:rsidR="00563744">
        <w:t xml:space="preserve"> $22</w:t>
      </w:r>
      <w:r>
        <w:t>.00-$30.00 per hour</w:t>
      </w:r>
    </w:p>
    <w:p w14:paraId="6E6AEB94" w14:textId="77777777" w:rsidR="00572905" w:rsidRDefault="00572905" w:rsidP="00572905"/>
    <w:p w14:paraId="6E6AEB95" w14:textId="77777777" w:rsidR="00572905" w:rsidRPr="00572905" w:rsidRDefault="00572905" w:rsidP="00572905">
      <w:pPr>
        <w:rPr>
          <w:b/>
        </w:rPr>
      </w:pPr>
      <w:r>
        <w:rPr>
          <w:b/>
        </w:rPr>
        <w:t>Benefits:</w:t>
      </w:r>
    </w:p>
    <w:p w14:paraId="6E6AEB96" w14:textId="77777777" w:rsidR="00572905" w:rsidRDefault="00572905" w:rsidP="00572905">
      <w:r>
        <w:t>Company events</w:t>
      </w:r>
    </w:p>
    <w:p w14:paraId="6E6AEB97" w14:textId="77777777" w:rsidR="00572905" w:rsidRDefault="00D6267B" w:rsidP="00572905">
      <w:r>
        <w:t>Medical, d</w:t>
      </w:r>
      <w:r w:rsidR="00161AC7">
        <w:t>ental care &amp; e</w:t>
      </w:r>
      <w:r w:rsidR="00572905">
        <w:t>xtended health care</w:t>
      </w:r>
    </w:p>
    <w:p w14:paraId="6E6AEB98" w14:textId="77777777" w:rsidR="00572905" w:rsidRDefault="00572905" w:rsidP="00572905">
      <w:r>
        <w:t>Discounted or free food</w:t>
      </w:r>
    </w:p>
    <w:p w14:paraId="6E6AEB99" w14:textId="77777777" w:rsidR="00572905" w:rsidRDefault="00572905" w:rsidP="00572905">
      <w:r>
        <w:t>On-site parking</w:t>
      </w:r>
    </w:p>
    <w:p w14:paraId="6E6AEB9A" w14:textId="77777777" w:rsidR="00572905" w:rsidRDefault="00572905" w:rsidP="00572905">
      <w:r>
        <w:t>Paid time off</w:t>
      </w:r>
    </w:p>
    <w:p w14:paraId="6E6AEB9B" w14:textId="77777777" w:rsidR="00572905" w:rsidRDefault="00572905" w:rsidP="00572905"/>
    <w:p w14:paraId="6E6AEB9C" w14:textId="77777777" w:rsidR="00794910" w:rsidRPr="00563744" w:rsidRDefault="00563744">
      <w:r>
        <w:t xml:space="preserve">Expected start date: </w:t>
      </w:r>
      <w:r w:rsidR="00377631">
        <w:t xml:space="preserve">September </w:t>
      </w:r>
      <w:r>
        <w:t>2026</w:t>
      </w:r>
    </w:p>
    <w:p w14:paraId="6E6AEB9D" w14:textId="77777777" w:rsidR="001F121D" w:rsidRDefault="001F121D" w:rsidP="001F121D">
      <w:r>
        <w:t>J. Addison School is an</w:t>
      </w:r>
      <w:r w:rsidRPr="000D076C">
        <w:t xml:space="preserve"> equal opportunity employer. If you require an accommodation, we will work with you to meet your needs provided in all stages of the hiring process. </w:t>
      </w:r>
      <w:r w:rsidR="00E04F65" w:rsidRPr="00E04F65">
        <w:t xml:space="preserve">We will not utilize artificial intelligence for screening, assessing or selecting applicants. However, our team member will reach out only to shortlisted candidates for interviews. We appreciate all applications. </w:t>
      </w:r>
      <w:r w:rsidRPr="000D076C">
        <w:t>For more information, please visit us at J. Addison School websi</w:t>
      </w:r>
      <w:r>
        <w:t>te: https://jaddisonschool.com/</w:t>
      </w:r>
    </w:p>
    <w:p w14:paraId="6E6AEB9E" w14:textId="77777777" w:rsidR="001F121D" w:rsidRDefault="001F121D"/>
    <w:p w14:paraId="6E6AEB9F" w14:textId="77777777" w:rsidR="001F121D" w:rsidRDefault="001F121D"/>
    <w:sectPr w:rsidR="001F12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05"/>
    <w:rsid w:val="00161AC7"/>
    <w:rsid w:val="001F121D"/>
    <w:rsid w:val="00377631"/>
    <w:rsid w:val="00563744"/>
    <w:rsid w:val="00572905"/>
    <w:rsid w:val="00794910"/>
    <w:rsid w:val="00B01B8A"/>
    <w:rsid w:val="00C05931"/>
    <w:rsid w:val="00CD4F5B"/>
    <w:rsid w:val="00D6267B"/>
    <w:rsid w:val="00DA03D3"/>
    <w:rsid w:val="00E04F65"/>
    <w:rsid w:val="00F9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EB5B"/>
  <w15:chartTrackingRefBased/>
  <w15:docId w15:val="{8422D537-C9DF-4C6B-8C9F-E04A0C82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4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9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3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48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1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49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9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55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44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1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Bach</dc:creator>
  <cp:keywords/>
  <dc:description/>
  <cp:lastModifiedBy>Tali Elkin</cp:lastModifiedBy>
  <cp:revision>6</cp:revision>
  <cp:lastPrinted>2026-03-05T17:01:00Z</cp:lastPrinted>
  <dcterms:created xsi:type="dcterms:W3CDTF">2024-10-11T16:16:00Z</dcterms:created>
  <dcterms:modified xsi:type="dcterms:W3CDTF">2026-03-09T15:45:00Z</dcterms:modified>
</cp:coreProperties>
</file>