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737FE" w:rsidRDefault="001737FE" w:rsidP="001737FE">
      <w:pPr>
        <w:jc w:val="center"/>
      </w:pPr>
      <w:r>
        <w:t>Rigger/</w:t>
      </w:r>
      <w:proofErr w:type="spellStart"/>
      <w:r>
        <w:t>Swamper</w:t>
      </w:r>
      <w:proofErr w:type="spellEnd"/>
      <w:r>
        <w:t xml:space="preserve"> for Tower Crane </w:t>
      </w:r>
    </w:p>
    <w:p w:rsidR="001737FE" w:rsidRPr="001737FE" w:rsidRDefault="001737FE" w:rsidP="001737FE">
      <w:r w:rsidRPr="001737FE">
        <w:t>Key Responsibilities:</w:t>
      </w:r>
    </w:p>
    <w:p w:rsidR="001737FE" w:rsidRPr="001737FE" w:rsidRDefault="001737FE" w:rsidP="001737FE">
      <w:pPr>
        <w:numPr>
          <w:ilvl w:val="0"/>
          <w:numId w:val="1"/>
        </w:numPr>
      </w:pPr>
      <w:r w:rsidRPr="001737FE">
        <w:t>Comply with Health and Safety policies, load chart, and regulations</w:t>
      </w:r>
    </w:p>
    <w:p w:rsidR="001737FE" w:rsidRPr="001737FE" w:rsidRDefault="001737FE" w:rsidP="001737FE">
      <w:pPr>
        <w:numPr>
          <w:ilvl w:val="0"/>
          <w:numId w:val="1"/>
        </w:numPr>
      </w:pPr>
      <w:r w:rsidRPr="001737FE">
        <w:t>Use 2-Way Radio to coordinate and assist tower crane operator with loading/moving material within the construction site</w:t>
      </w:r>
    </w:p>
    <w:p w:rsidR="001737FE" w:rsidRPr="001737FE" w:rsidRDefault="001737FE" w:rsidP="001737FE">
      <w:pPr>
        <w:numPr>
          <w:ilvl w:val="0"/>
          <w:numId w:val="1"/>
        </w:numPr>
      </w:pPr>
      <w:r w:rsidRPr="001737FE">
        <w:t>Knowledge and ability to properly strap loads</w:t>
      </w:r>
    </w:p>
    <w:p w:rsidR="001737FE" w:rsidRPr="001737FE" w:rsidRDefault="001737FE" w:rsidP="001737FE">
      <w:pPr>
        <w:numPr>
          <w:ilvl w:val="0"/>
          <w:numId w:val="1"/>
        </w:numPr>
      </w:pPr>
      <w:r w:rsidRPr="001737FE">
        <w:t xml:space="preserve">Assist with Tower Crane </w:t>
      </w:r>
      <w:proofErr w:type="gramStart"/>
      <w:r w:rsidRPr="001737FE">
        <w:t>operators</w:t>
      </w:r>
      <w:proofErr w:type="gramEnd"/>
      <w:r w:rsidRPr="001737FE">
        <w:t xml:space="preserve"> tasks on jobs sites</w:t>
      </w:r>
    </w:p>
    <w:p w:rsidR="001737FE" w:rsidRPr="001737FE" w:rsidRDefault="001737FE" w:rsidP="001737FE">
      <w:pPr>
        <w:numPr>
          <w:ilvl w:val="0"/>
          <w:numId w:val="1"/>
        </w:numPr>
      </w:pPr>
      <w:r w:rsidRPr="001737FE">
        <w:t>The rigger is the eyes on the ground for the operator and must be able to identify additional hazards that arise throughout the lift and notify the operator if any changes need to be made to the lift plan</w:t>
      </w:r>
    </w:p>
    <w:p w:rsidR="001737FE" w:rsidRPr="001737FE" w:rsidRDefault="001737FE" w:rsidP="001737FE">
      <w:pPr>
        <w:numPr>
          <w:ilvl w:val="0"/>
          <w:numId w:val="1"/>
        </w:numPr>
      </w:pPr>
      <w:r w:rsidRPr="001737FE">
        <w:t>Give appropriate hand signals to lift and move the load.</w:t>
      </w:r>
    </w:p>
    <w:p w:rsidR="001737FE" w:rsidRPr="001737FE" w:rsidRDefault="001737FE" w:rsidP="001737FE">
      <w:pPr>
        <w:numPr>
          <w:ilvl w:val="0"/>
          <w:numId w:val="1"/>
        </w:numPr>
      </w:pPr>
      <w:r w:rsidRPr="001737FE">
        <w:t>Complete all required paperwork for fieldwork.</w:t>
      </w:r>
    </w:p>
    <w:p w:rsidR="001737FE" w:rsidRPr="001737FE" w:rsidRDefault="001737FE" w:rsidP="001737FE">
      <w:pPr>
        <w:numPr>
          <w:ilvl w:val="0"/>
          <w:numId w:val="1"/>
        </w:numPr>
      </w:pPr>
      <w:r w:rsidRPr="001737FE">
        <w:t>Assist with preparing cranes for yearly certification.</w:t>
      </w:r>
    </w:p>
    <w:p w:rsidR="001737FE" w:rsidRPr="001737FE" w:rsidRDefault="001737FE" w:rsidP="001737FE">
      <w:r w:rsidRPr="001737FE">
        <w:t>Qualifications:</w:t>
      </w:r>
    </w:p>
    <w:p w:rsidR="001737FE" w:rsidRPr="001737FE" w:rsidRDefault="001737FE" w:rsidP="001737FE">
      <w:pPr>
        <w:numPr>
          <w:ilvl w:val="0"/>
          <w:numId w:val="2"/>
        </w:numPr>
      </w:pPr>
      <w:r w:rsidRPr="001737FE">
        <w:t>Must have a valid Hoisting and Rigging Certificate by IHSA. If a suitable candidate meets all the other requirements but misses the IHSA certificate, he must be ready to be sent to training to acquire the certificate.</w:t>
      </w:r>
    </w:p>
    <w:p w:rsidR="001737FE" w:rsidRPr="001737FE" w:rsidRDefault="001737FE" w:rsidP="001737FE">
      <w:pPr>
        <w:numPr>
          <w:ilvl w:val="0"/>
          <w:numId w:val="2"/>
        </w:numPr>
      </w:pPr>
      <w:r w:rsidRPr="001737FE">
        <w:t>Can use English at a level that enables the safe performance of high-risk work</w:t>
      </w:r>
    </w:p>
    <w:p w:rsidR="001737FE" w:rsidRPr="001737FE" w:rsidRDefault="001737FE" w:rsidP="001737FE">
      <w:pPr>
        <w:numPr>
          <w:ilvl w:val="0"/>
          <w:numId w:val="2"/>
        </w:numPr>
      </w:pPr>
      <w:r w:rsidRPr="001737FE">
        <w:t>Grade 12 diploma</w:t>
      </w:r>
    </w:p>
    <w:p w:rsidR="001737FE" w:rsidRPr="001737FE" w:rsidRDefault="001737FE" w:rsidP="001737FE">
      <w:r w:rsidRPr="001737FE">
        <w:t>Experience:</w:t>
      </w:r>
    </w:p>
    <w:p w:rsidR="001737FE" w:rsidRPr="001737FE" w:rsidRDefault="001737FE" w:rsidP="001737FE">
      <w:pPr>
        <w:numPr>
          <w:ilvl w:val="0"/>
          <w:numId w:val="3"/>
        </w:numPr>
      </w:pPr>
      <w:r w:rsidRPr="001737FE">
        <w:t>Previous experience as a rigger/</w:t>
      </w:r>
      <w:proofErr w:type="spellStart"/>
      <w:r w:rsidRPr="001737FE">
        <w:t>swamper</w:t>
      </w:r>
      <w:proofErr w:type="spellEnd"/>
      <w:r w:rsidRPr="001737FE">
        <w:t>: 3 years (Required)</w:t>
      </w:r>
    </w:p>
    <w:p w:rsidR="001737FE" w:rsidRDefault="001737FE"/>
    <w:sectPr w:rsidR="001737F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A6019A"/>
    <w:multiLevelType w:val="multilevel"/>
    <w:tmpl w:val="46245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4155287"/>
    <w:multiLevelType w:val="multilevel"/>
    <w:tmpl w:val="B5D0A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46D6CDE"/>
    <w:multiLevelType w:val="multilevel"/>
    <w:tmpl w:val="96DAC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3933427">
    <w:abstractNumId w:val="1"/>
  </w:num>
  <w:num w:numId="2" w16cid:durableId="814494645">
    <w:abstractNumId w:val="0"/>
  </w:num>
  <w:num w:numId="3" w16cid:durableId="1082092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7FE"/>
    <w:rsid w:val="000220DC"/>
    <w:rsid w:val="001737F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5000BC"/>
  <w15:chartTrackingRefBased/>
  <w15:docId w15:val="{34EB3FC9-B02F-4A88-A174-E6CD64A80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737F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737F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737F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737F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737F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737F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37F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37F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37F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37F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737F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737F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737F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737F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737F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737F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737F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737FE"/>
    <w:rPr>
      <w:rFonts w:eastAsiaTheme="majorEastAsia" w:cstheme="majorBidi"/>
      <w:color w:val="272727" w:themeColor="text1" w:themeTint="D8"/>
    </w:rPr>
  </w:style>
  <w:style w:type="paragraph" w:styleId="Title">
    <w:name w:val="Title"/>
    <w:basedOn w:val="Normal"/>
    <w:next w:val="Normal"/>
    <w:link w:val="TitleChar"/>
    <w:uiPriority w:val="10"/>
    <w:qFormat/>
    <w:rsid w:val="001737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37F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737FE"/>
    <w:pPr>
      <w:numPr>
        <w:ilvl w:val="1"/>
      </w:numPr>
    </w:pPr>
    <w:rPr>
      <w:rFonts w:eastAsiaTheme="majorEastAsia" w:cstheme="majorBidi"/>
      <w:color w:val="000000" w:themeColor="text1"/>
      <w:spacing w:val="15"/>
      <w:sz w:val="28"/>
      <w:szCs w:val="28"/>
    </w:rPr>
  </w:style>
  <w:style w:type="character" w:customStyle="1" w:styleId="SubtitleChar">
    <w:name w:val="Subtitle Char"/>
    <w:basedOn w:val="DefaultParagraphFont"/>
    <w:link w:val="Subtitle"/>
    <w:uiPriority w:val="11"/>
    <w:rsid w:val="001737FE"/>
    <w:rPr>
      <w:rFonts w:eastAsiaTheme="majorEastAsia" w:cstheme="majorBidi"/>
      <w:color w:val="000000" w:themeColor="text1"/>
      <w:spacing w:val="15"/>
      <w:sz w:val="28"/>
      <w:szCs w:val="28"/>
    </w:rPr>
  </w:style>
  <w:style w:type="paragraph" w:styleId="Quote">
    <w:name w:val="Quote"/>
    <w:basedOn w:val="Normal"/>
    <w:next w:val="Normal"/>
    <w:link w:val="QuoteChar"/>
    <w:uiPriority w:val="29"/>
    <w:qFormat/>
    <w:rsid w:val="001737FE"/>
    <w:pPr>
      <w:spacing w:before="160"/>
      <w:jc w:val="center"/>
    </w:pPr>
    <w:rPr>
      <w:i/>
      <w:iCs/>
      <w:color w:val="000000" w:themeColor="text1"/>
    </w:rPr>
  </w:style>
  <w:style w:type="character" w:customStyle="1" w:styleId="QuoteChar">
    <w:name w:val="Quote Char"/>
    <w:basedOn w:val="DefaultParagraphFont"/>
    <w:link w:val="Quote"/>
    <w:uiPriority w:val="29"/>
    <w:rsid w:val="001737FE"/>
    <w:rPr>
      <w:i/>
      <w:iCs/>
      <w:color w:val="000000" w:themeColor="text1"/>
    </w:rPr>
  </w:style>
  <w:style w:type="paragraph" w:styleId="ListParagraph">
    <w:name w:val="List Paragraph"/>
    <w:basedOn w:val="Normal"/>
    <w:uiPriority w:val="34"/>
    <w:qFormat/>
    <w:rsid w:val="001737FE"/>
    <w:pPr>
      <w:ind w:left="720"/>
      <w:contextualSpacing/>
    </w:pPr>
  </w:style>
  <w:style w:type="character" w:styleId="IntenseEmphasis">
    <w:name w:val="Intense Emphasis"/>
    <w:basedOn w:val="DefaultParagraphFont"/>
    <w:uiPriority w:val="21"/>
    <w:qFormat/>
    <w:rsid w:val="001737FE"/>
    <w:rPr>
      <w:i/>
      <w:iCs/>
      <w:color w:val="2F5496" w:themeColor="accent1" w:themeShade="BF"/>
    </w:rPr>
  </w:style>
  <w:style w:type="paragraph" w:styleId="IntenseQuote">
    <w:name w:val="Intense Quote"/>
    <w:basedOn w:val="Normal"/>
    <w:next w:val="Normal"/>
    <w:link w:val="IntenseQuoteChar"/>
    <w:uiPriority w:val="30"/>
    <w:qFormat/>
    <w:rsid w:val="001737F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737FE"/>
    <w:rPr>
      <w:i/>
      <w:iCs/>
      <w:color w:val="2F5496" w:themeColor="accent1" w:themeShade="BF"/>
    </w:rPr>
  </w:style>
  <w:style w:type="character" w:styleId="IntenseReference">
    <w:name w:val="Intense Reference"/>
    <w:basedOn w:val="DefaultParagraphFont"/>
    <w:uiPriority w:val="32"/>
    <w:qFormat/>
    <w:rsid w:val="001737F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165</Words>
  <Characters>944</Characters>
  <Application>Microsoft Office Word</Application>
  <DocSecurity>0</DocSecurity>
  <Lines>7</Lines>
  <Paragraphs>2</Paragraphs>
  <ScaleCrop>false</ScaleCrop>
  <Company/>
  <LinksUpToDate>false</LinksUpToDate>
  <CharactersWithSpaces>1107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 Smyrnov</dc:creator>
  <cp:keywords/>
  <dc:description/>
  <cp:lastModifiedBy>Anton Smyrnov</cp:lastModifiedBy>
  <cp:revision>1</cp:revision>
  <dcterms:created xsi:type="dcterms:W3CDTF">2025-10-29T20:30:00Z</dcterms:created>
  <dcterms:modified xsi:type="dcterms:W3CDTF">2025-10-29T20:31:00Z</dcterms:modified>
</cp:coreProperties>
</file>