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283" w:rsidRDefault="00A75283" w:rsidP="00A75283">
      <w:pPr>
        <w:jc w:val="center"/>
        <w:rPr>
          <w:b/>
          <w:bCs/>
        </w:rPr>
      </w:pPr>
      <w:r>
        <w:rPr>
          <w:b/>
          <w:bCs/>
        </w:rPr>
        <w:t>Parging Labourer</w:t>
      </w:r>
    </w:p>
    <w:p w:rsidR="00A75283" w:rsidRPr="00A75283" w:rsidRDefault="00A75283" w:rsidP="00A75283">
      <w:pPr>
        <w:rPr>
          <w:b/>
          <w:bCs/>
        </w:rPr>
      </w:pPr>
      <w:r w:rsidRPr="00A75283">
        <w:rPr>
          <w:b/>
          <w:bCs/>
        </w:rPr>
        <w:t>Job Summary:</w:t>
      </w:r>
    </w:p>
    <w:p w:rsidR="00A75283" w:rsidRPr="00A75283" w:rsidRDefault="00A75283" w:rsidP="00A75283">
      <w:r w:rsidRPr="00A75283">
        <w:t xml:space="preserve">Sibwest Inc. is currently seeking a skilled and reliable </w:t>
      </w:r>
      <w:r w:rsidRPr="00A75283">
        <w:rPr>
          <w:b/>
          <w:bCs/>
        </w:rPr>
        <w:t>Parging Labourer</w:t>
      </w:r>
      <w:r w:rsidRPr="00A75283">
        <w:t xml:space="preserve"> to join our high-rise concrete forming team. The successful candidate will be responsible for applying parging (cementitious coating) to walls, ceilings, columns, and other concrete surfaces, ensuring a smooth, durable, and professional finish. This is a physically demanding role ideal for someone with experience in concrete surface repair, patching, and coating.</w:t>
      </w:r>
    </w:p>
    <w:p w:rsidR="00A75283" w:rsidRPr="00A75283" w:rsidRDefault="00A75283" w:rsidP="00A75283">
      <w:r w:rsidRPr="00A75283">
        <w:pict>
          <v:rect id="_x0000_i1055" style="width:0;height:1.5pt" o:hralign="center" o:hrstd="t" o:hr="t" fillcolor="#a0a0a0" stroked="f"/>
        </w:pict>
      </w:r>
    </w:p>
    <w:p w:rsidR="00A75283" w:rsidRPr="00A75283" w:rsidRDefault="00A75283" w:rsidP="00A75283">
      <w:pPr>
        <w:rPr>
          <w:b/>
          <w:bCs/>
        </w:rPr>
      </w:pPr>
      <w:r w:rsidRPr="00A75283">
        <w:rPr>
          <w:b/>
          <w:bCs/>
        </w:rPr>
        <w:t>Key Responsibilities:</w:t>
      </w:r>
    </w:p>
    <w:p w:rsidR="00A75283" w:rsidRPr="00A75283" w:rsidRDefault="00A75283" w:rsidP="00A75283">
      <w:pPr>
        <w:numPr>
          <w:ilvl w:val="0"/>
          <w:numId w:val="1"/>
        </w:numPr>
      </w:pPr>
      <w:r w:rsidRPr="00A75283">
        <w:t>Apply parging material (cement-based mix) to vertical and overhead concrete surfaces including walls, columns, and ceilings</w:t>
      </w:r>
    </w:p>
    <w:p w:rsidR="00A75283" w:rsidRPr="00A75283" w:rsidRDefault="00A75283" w:rsidP="00A75283">
      <w:pPr>
        <w:numPr>
          <w:ilvl w:val="0"/>
          <w:numId w:val="1"/>
        </w:numPr>
      </w:pPr>
      <w:r w:rsidRPr="00A75283">
        <w:t>Prepare surfaces by cleaning, chipping, grinding, and wetting down as required</w:t>
      </w:r>
    </w:p>
    <w:p w:rsidR="00A75283" w:rsidRPr="00A75283" w:rsidRDefault="00A75283" w:rsidP="00A75283">
      <w:pPr>
        <w:numPr>
          <w:ilvl w:val="0"/>
          <w:numId w:val="1"/>
        </w:numPr>
      </w:pPr>
      <w:r w:rsidRPr="00A75283">
        <w:t>Repair voids, honeycombs, chips, or imperfections in concrete with appropriate patching materials</w:t>
      </w:r>
    </w:p>
    <w:p w:rsidR="00A75283" w:rsidRPr="00A75283" w:rsidRDefault="00A75283" w:rsidP="00A75283">
      <w:pPr>
        <w:numPr>
          <w:ilvl w:val="0"/>
          <w:numId w:val="1"/>
        </w:numPr>
      </w:pPr>
      <w:r w:rsidRPr="00A75283">
        <w:t>Use trowels, floats, brushes, and other tools to achieve proper surface finish</w:t>
      </w:r>
    </w:p>
    <w:p w:rsidR="00A75283" w:rsidRPr="00A75283" w:rsidRDefault="00A75283" w:rsidP="00A75283">
      <w:pPr>
        <w:numPr>
          <w:ilvl w:val="0"/>
          <w:numId w:val="1"/>
        </w:numPr>
      </w:pPr>
      <w:r w:rsidRPr="00A75283">
        <w:t>Ensure uniformity and smoothness of applied materials in accordance with project specifications</w:t>
      </w:r>
    </w:p>
    <w:p w:rsidR="00A75283" w:rsidRPr="00A75283" w:rsidRDefault="00A75283" w:rsidP="00A75283">
      <w:pPr>
        <w:numPr>
          <w:ilvl w:val="0"/>
          <w:numId w:val="1"/>
        </w:numPr>
      </w:pPr>
      <w:r w:rsidRPr="00A75283">
        <w:t>Follow all health and safety regulations on-site</w:t>
      </w:r>
    </w:p>
    <w:p w:rsidR="00A75283" w:rsidRPr="00A75283" w:rsidRDefault="00A75283" w:rsidP="00A75283">
      <w:pPr>
        <w:numPr>
          <w:ilvl w:val="0"/>
          <w:numId w:val="1"/>
        </w:numPr>
      </w:pPr>
      <w:r w:rsidRPr="00A75283">
        <w:t>Assist other trades and general labour tasks when required</w:t>
      </w:r>
    </w:p>
    <w:p w:rsidR="00A75283" w:rsidRPr="00A75283" w:rsidRDefault="00A75283" w:rsidP="00A75283">
      <w:pPr>
        <w:numPr>
          <w:ilvl w:val="0"/>
          <w:numId w:val="1"/>
        </w:numPr>
      </w:pPr>
      <w:r w:rsidRPr="00A75283">
        <w:t>Maintain a clean and organized work area</w:t>
      </w:r>
    </w:p>
    <w:p w:rsidR="00A75283" w:rsidRPr="00A75283" w:rsidRDefault="00A75283" w:rsidP="00A75283">
      <w:r w:rsidRPr="00A75283">
        <w:pict>
          <v:rect id="_x0000_i1056" style="width:0;height:1.5pt" o:hralign="center" o:hrstd="t" o:hr="t" fillcolor="#a0a0a0" stroked="f"/>
        </w:pict>
      </w:r>
    </w:p>
    <w:p w:rsidR="00A75283" w:rsidRPr="00A75283" w:rsidRDefault="00A75283" w:rsidP="00A75283">
      <w:pPr>
        <w:rPr>
          <w:b/>
          <w:bCs/>
        </w:rPr>
      </w:pPr>
      <w:r w:rsidRPr="00A75283">
        <w:rPr>
          <w:b/>
          <w:bCs/>
        </w:rPr>
        <w:t>Qualifications:</w:t>
      </w:r>
    </w:p>
    <w:p w:rsidR="00A75283" w:rsidRPr="00A75283" w:rsidRDefault="00A75283" w:rsidP="00A75283">
      <w:pPr>
        <w:numPr>
          <w:ilvl w:val="0"/>
          <w:numId w:val="2"/>
        </w:numPr>
      </w:pPr>
      <w:r w:rsidRPr="00A75283">
        <w:t xml:space="preserve">2+ years of experience in parging or concrete patching </w:t>
      </w:r>
      <w:r w:rsidR="00FA4EF0">
        <w:t xml:space="preserve">at minimum </w:t>
      </w:r>
    </w:p>
    <w:p w:rsidR="00A75283" w:rsidRPr="00A75283" w:rsidRDefault="00A75283" w:rsidP="00A75283">
      <w:pPr>
        <w:numPr>
          <w:ilvl w:val="0"/>
          <w:numId w:val="2"/>
        </w:numPr>
      </w:pPr>
      <w:r w:rsidRPr="00A75283">
        <w:t>Familiarity with concrete forming and construction site operations</w:t>
      </w:r>
    </w:p>
    <w:p w:rsidR="00A75283" w:rsidRPr="00A75283" w:rsidRDefault="00A75283" w:rsidP="00A75283">
      <w:pPr>
        <w:numPr>
          <w:ilvl w:val="0"/>
          <w:numId w:val="2"/>
        </w:numPr>
      </w:pPr>
      <w:r w:rsidRPr="00A75283">
        <w:t>Ability to work at heights and on swing stages or scaffolding if needed</w:t>
      </w:r>
    </w:p>
    <w:p w:rsidR="00A75283" w:rsidRPr="00A75283" w:rsidRDefault="00A75283" w:rsidP="00A75283">
      <w:pPr>
        <w:numPr>
          <w:ilvl w:val="0"/>
          <w:numId w:val="2"/>
        </w:numPr>
      </w:pPr>
      <w:r w:rsidRPr="00A75283">
        <w:t>Good hand-eye coordination and attention to detail</w:t>
      </w:r>
    </w:p>
    <w:p w:rsidR="00A75283" w:rsidRPr="00A75283" w:rsidRDefault="00A75283" w:rsidP="00A75283">
      <w:pPr>
        <w:numPr>
          <w:ilvl w:val="0"/>
          <w:numId w:val="2"/>
        </w:numPr>
      </w:pPr>
      <w:r w:rsidRPr="00A75283">
        <w:t>Physically fit and able to lift 50+ lbs and work in various weather conditions</w:t>
      </w:r>
    </w:p>
    <w:p w:rsidR="00A75283" w:rsidRPr="00A75283" w:rsidRDefault="00A75283" w:rsidP="00A75283">
      <w:pPr>
        <w:numPr>
          <w:ilvl w:val="0"/>
          <w:numId w:val="2"/>
        </w:numPr>
      </w:pPr>
      <w:r w:rsidRPr="00A75283">
        <w:t>Punctual, dependable, and able to work well in a team environment</w:t>
      </w:r>
    </w:p>
    <w:p w:rsidR="00A75283" w:rsidRPr="00A75283" w:rsidRDefault="00A75283" w:rsidP="00A75283">
      <w:pPr>
        <w:numPr>
          <w:ilvl w:val="0"/>
          <w:numId w:val="2"/>
        </w:numPr>
      </w:pPr>
      <w:r w:rsidRPr="00A75283">
        <w:lastRenderedPageBreak/>
        <w:t>Knowledge of construction safety standards and PPE usage</w:t>
      </w:r>
    </w:p>
    <w:p w:rsidR="00A75283" w:rsidRPr="00A75283" w:rsidRDefault="00A75283" w:rsidP="00A75283">
      <w:r w:rsidRPr="00A75283">
        <w:pict>
          <v:rect id="_x0000_i1059" style="width:0;height:1.5pt" o:hralign="center" o:hrstd="t" o:hr="t" fillcolor="#a0a0a0" stroked="f"/>
        </w:pict>
      </w:r>
    </w:p>
    <w:p w:rsidR="00A75283" w:rsidRPr="00A75283" w:rsidRDefault="00A75283" w:rsidP="00A75283">
      <w:pPr>
        <w:rPr>
          <w:b/>
          <w:bCs/>
        </w:rPr>
      </w:pPr>
      <w:r w:rsidRPr="00A75283">
        <w:rPr>
          <w:b/>
          <w:bCs/>
        </w:rPr>
        <w:t>Statement of Accommodation:</w:t>
      </w:r>
    </w:p>
    <w:p w:rsidR="00A75283" w:rsidRPr="00A75283" w:rsidRDefault="00A75283" w:rsidP="00A75283">
      <w:r w:rsidRPr="00A75283">
        <w:t>Sibwest Inc. is committed to the principles of equality and diversity in the workplace. We aim to hire the best candidate for the position based on their qualifications and merit in terms of knowledge, skills, and experience. Sibwest Inc. will not discriminate against job applicants on any of the grounds protected by human rights legislation during any phases of the recruitment, screening and hiring process.</w:t>
      </w:r>
    </w:p>
    <w:p w:rsidR="00A75283" w:rsidRPr="00A75283" w:rsidRDefault="00A75283" w:rsidP="00A75283">
      <w:r w:rsidRPr="00A75283">
        <w:t>We welcome applications from persons with disabilities and will provide accommodations during all stages of the hiring process, upon request.</w:t>
      </w:r>
    </w:p>
    <w:p w:rsidR="00A75283" w:rsidRDefault="00A75283"/>
    <w:sectPr w:rsidR="00A75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A5D0B"/>
    <w:multiLevelType w:val="multilevel"/>
    <w:tmpl w:val="88B0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5532E"/>
    <w:multiLevelType w:val="multilevel"/>
    <w:tmpl w:val="80BA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3419C"/>
    <w:multiLevelType w:val="multilevel"/>
    <w:tmpl w:val="635E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003538">
    <w:abstractNumId w:val="2"/>
  </w:num>
  <w:num w:numId="2" w16cid:durableId="962149858">
    <w:abstractNumId w:val="1"/>
  </w:num>
  <w:num w:numId="3" w16cid:durableId="1799645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83"/>
    <w:rsid w:val="00A75283"/>
    <w:rsid w:val="00AD33AC"/>
    <w:rsid w:val="00FA4E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3D7E"/>
  <w15:chartTrackingRefBased/>
  <w15:docId w15:val="{5B73A0B2-BFAF-4C91-8025-CA006EE9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2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52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52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2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52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5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2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52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52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52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2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283"/>
    <w:rPr>
      <w:rFonts w:eastAsiaTheme="majorEastAsia" w:cstheme="majorBidi"/>
      <w:color w:val="272727" w:themeColor="text1" w:themeTint="D8"/>
    </w:rPr>
  </w:style>
  <w:style w:type="paragraph" w:styleId="Title">
    <w:name w:val="Title"/>
    <w:basedOn w:val="Normal"/>
    <w:next w:val="Normal"/>
    <w:link w:val="TitleChar"/>
    <w:uiPriority w:val="10"/>
    <w:qFormat/>
    <w:rsid w:val="00A75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283"/>
    <w:pPr>
      <w:spacing w:before="160"/>
      <w:jc w:val="center"/>
    </w:pPr>
    <w:rPr>
      <w:i/>
      <w:iCs/>
      <w:color w:val="404040" w:themeColor="text1" w:themeTint="BF"/>
    </w:rPr>
  </w:style>
  <w:style w:type="character" w:customStyle="1" w:styleId="QuoteChar">
    <w:name w:val="Quote Char"/>
    <w:basedOn w:val="DefaultParagraphFont"/>
    <w:link w:val="Quote"/>
    <w:uiPriority w:val="29"/>
    <w:rsid w:val="00A75283"/>
    <w:rPr>
      <w:i/>
      <w:iCs/>
      <w:color w:val="404040" w:themeColor="text1" w:themeTint="BF"/>
    </w:rPr>
  </w:style>
  <w:style w:type="paragraph" w:styleId="ListParagraph">
    <w:name w:val="List Paragraph"/>
    <w:basedOn w:val="Normal"/>
    <w:uiPriority w:val="34"/>
    <w:qFormat/>
    <w:rsid w:val="00A75283"/>
    <w:pPr>
      <w:ind w:left="720"/>
      <w:contextualSpacing/>
    </w:pPr>
  </w:style>
  <w:style w:type="character" w:styleId="IntenseEmphasis">
    <w:name w:val="Intense Emphasis"/>
    <w:basedOn w:val="DefaultParagraphFont"/>
    <w:uiPriority w:val="21"/>
    <w:qFormat/>
    <w:rsid w:val="00A75283"/>
    <w:rPr>
      <w:i/>
      <w:iCs/>
      <w:color w:val="2F5496" w:themeColor="accent1" w:themeShade="BF"/>
    </w:rPr>
  </w:style>
  <w:style w:type="paragraph" w:styleId="IntenseQuote">
    <w:name w:val="Intense Quote"/>
    <w:basedOn w:val="Normal"/>
    <w:next w:val="Normal"/>
    <w:link w:val="IntenseQuoteChar"/>
    <w:uiPriority w:val="30"/>
    <w:qFormat/>
    <w:rsid w:val="00A75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283"/>
    <w:rPr>
      <w:i/>
      <w:iCs/>
      <w:color w:val="2F5496" w:themeColor="accent1" w:themeShade="BF"/>
    </w:rPr>
  </w:style>
  <w:style w:type="character" w:styleId="IntenseReference">
    <w:name w:val="Intense Reference"/>
    <w:basedOn w:val="DefaultParagraphFont"/>
    <w:uiPriority w:val="32"/>
    <w:qFormat/>
    <w:rsid w:val="00A752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Smyrnov</dc:creator>
  <cp:keywords/>
  <dc:description/>
  <cp:lastModifiedBy>Anton Smyrnov</cp:lastModifiedBy>
  <cp:revision>2</cp:revision>
  <dcterms:created xsi:type="dcterms:W3CDTF">2025-06-26T20:14:00Z</dcterms:created>
  <dcterms:modified xsi:type="dcterms:W3CDTF">2025-06-26T20:16:00Z</dcterms:modified>
</cp:coreProperties>
</file>