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7707" w:rsidRDefault="007B7707" w:rsidP="007B7707">
      <w:pPr>
        <w:jc w:val="center"/>
        <w:rPr>
          <w:b/>
          <w:bCs/>
        </w:rPr>
      </w:pPr>
      <w:r>
        <w:rPr>
          <w:b/>
          <w:bCs/>
        </w:rPr>
        <w:t xml:space="preserve">Mobile Crane Operator </w:t>
      </w:r>
    </w:p>
    <w:p w:rsidR="007B7707" w:rsidRDefault="007B7707" w:rsidP="007B7707">
      <w:pPr>
        <w:rPr>
          <w:b/>
          <w:bCs/>
        </w:rPr>
      </w:pPr>
      <w:r>
        <w:rPr>
          <w:b/>
          <w:bCs/>
        </w:rPr>
        <w:t xml:space="preserve">Job Summary: </w:t>
      </w:r>
    </w:p>
    <w:p w:rsidR="007B7707" w:rsidRDefault="007B7707" w:rsidP="007B7707">
      <w:r>
        <w:t xml:space="preserve">As a Mobile Crane Operator, you will safety operate mobile cranes to transfer heavy objects from one location to another using specialized knuckle boom cranes. You will be also responsible for safety of the machinery, including checking the condition of the ground before setting up the crane, constantly being aware of how much material can be safely hoisted in each load, as well as maintaining cranes by inspecting them for defects or wear, lubricating ropes and winches and replacing worn cables.  </w:t>
      </w:r>
    </w:p>
    <w:p w:rsidR="007B7707" w:rsidRDefault="007B7707" w:rsidP="007B7707">
      <w:pPr>
        <w:rPr>
          <w:b/>
          <w:bCs/>
        </w:rPr>
      </w:pPr>
      <w:r>
        <w:rPr>
          <w:b/>
          <w:bCs/>
        </w:rPr>
        <w:t>Duties/Responsibilities:</w:t>
      </w:r>
    </w:p>
    <w:p w:rsidR="007B7707" w:rsidRDefault="007B7707" w:rsidP="007B7707">
      <w:pPr>
        <w:pStyle w:val="ListParagraph"/>
        <w:numPr>
          <w:ilvl w:val="0"/>
          <w:numId w:val="1"/>
        </w:numPr>
      </w:pPr>
      <w:r>
        <w:t xml:space="preserve">Operate specialized machinery such as knuckle boom cranes. </w:t>
      </w:r>
    </w:p>
    <w:p w:rsidR="007B7707" w:rsidRDefault="007B7707" w:rsidP="007B7707">
      <w:pPr>
        <w:pStyle w:val="ListParagraph"/>
        <w:numPr>
          <w:ilvl w:val="0"/>
          <w:numId w:val="1"/>
        </w:numPr>
      </w:pPr>
      <w:r>
        <w:t xml:space="preserve">Calculate load capacity, determining the weight of items and material to be moved in relation to the maximum capacity of the cranes based on manufacturers specifications. </w:t>
      </w:r>
    </w:p>
    <w:p w:rsidR="007B7707" w:rsidRDefault="007B7707" w:rsidP="007B7707">
      <w:pPr>
        <w:pStyle w:val="ListParagraph"/>
        <w:numPr>
          <w:ilvl w:val="0"/>
          <w:numId w:val="1"/>
        </w:numPr>
      </w:pPr>
      <w:r>
        <w:t xml:space="preserve">Inspect clearances, overhead lines, and any other possible obstructions to ensure there are no accidents or damage to employees, buildings, loads or equipment. </w:t>
      </w:r>
    </w:p>
    <w:p w:rsidR="007B7707" w:rsidRDefault="007B7707" w:rsidP="007B7707">
      <w:pPr>
        <w:pStyle w:val="ListParagraph"/>
        <w:numPr>
          <w:ilvl w:val="0"/>
          <w:numId w:val="1"/>
        </w:numPr>
      </w:pPr>
      <w:r>
        <w:t xml:space="preserve">Inspect and assess ground conditions to ensure that the crane can be set up safely. </w:t>
      </w:r>
    </w:p>
    <w:p w:rsidR="007B7707" w:rsidRDefault="007B7707" w:rsidP="007B7707">
      <w:pPr>
        <w:pStyle w:val="ListParagraph"/>
        <w:numPr>
          <w:ilvl w:val="0"/>
          <w:numId w:val="1"/>
        </w:numPr>
      </w:pPr>
      <w:r>
        <w:t xml:space="preserve">Inspect cranes for defects and wear prior to operation; perform necessary repairs and maintenance </w:t>
      </w:r>
    </w:p>
    <w:p w:rsidR="007B7707" w:rsidRDefault="007B7707" w:rsidP="007B7707">
      <w:pPr>
        <w:pStyle w:val="ListParagraph"/>
        <w:numPr>
          <w:ilvl w:val="0"/>
          <w:numId w:val="1"/>
        </w:numPr>
      </w:pPr>
      <w:r>
        <w:t xml:space="preserve">Comply with Health &amp; Safety policies, load charts, regulations, company safety laws and best practices. </w:t>
      </w:r>
    </w:p>
    <w:p w:rsidR="007B7707" w:rsidRDefault="007B7707" w:rsidP="007B7707">
      <w:pPr>
        <w:pStyle w:val="ListParagraph"/>
        <w:numPr>
          <w:ilvl w:val="0"/>
          <w:numId w:val="1"/>
        </w:numPr>
      </w:pPr>
      <w:r>
        <w:t xml:space="preserve">Maintain logs and records of operation activities. </w:t>
      </w:r>
    </w:p>
    <w:p w:rsidR="007B7707" w:rsidRDefault="007B7707" w:rsidP="007B7707">
      <w:pPr>
        <w:pStyle w:val="ListParagraph"/>
        <w:numPr>
          <w:ilvl w:val="0"/>
          <w:numId w:val="1"/>
        </w:numPr>
      </w:pPr>
      <w:r>
        <w:t xml:space="preserve">Perform other related duties as assigned. </w:t>
      </w:r>
    </w:p>
    <w:p w:rsidR="007B7707" w:rsidRDefault="007B7707" w:rsidP="007B7707">
      <w:pPr>
        <w:rPr>
          <w:b/>
          <w:bCs/>
        </w:rPr>
      </w:pPr>
      <w:r>
        <w:rPr>
          <w:b/>
          <w:bCs/>
        </w:rPr>
        <w:t xml:space="preserve">Education and Experience: </w:t>
      </w:r>
    </w:p>
    <w:p w:rsidR="007B7707" w:rsidRPr="00B47130" w:rsidRDefault="007B7707" w:rsidP="007B7707">
      <w:pPr>
        <w:pStyle w:val="ListParagraph"/>
        <w:numPr>
          <w:ilvl w:val="0"/>
          <w:numId w:val="1"/>
        </w:numPr>
        <w:rPr>
          <w:b/>
          <w:bCs/>
        </w:rPr>
      </w:pPr>
      <w:r>
        <w:t>339 A Mobile Crane Operator – Journeyperson level</w:t>
      </w:r>
    </w:p>
    <w:p w:rsidR="007B7707" w:rsidRPr="00B47130" w:rsidRDefault="007B7707" w:rsidP="007B7707">
      <w:pPr>
        <w:pStyle w:val="ListParagraph"/>
        <w:numPr>
          <w:ilvl w:val="0"/>
          <w:numId w:val="1"/>
        </w:numPr>
        <w:rPr>
          <w:b/>
          <w:bCs/>
        </w:rPr>
      </w:pPr>
      <w:r>
        <w:t xml:space="preserve">Minimum 2 years of experience as a Mobile Crane Operator </w:t>
      </w:r>
    </w:p>
    <w:p w:rsidR="007B7707" w:rsidRPr="007826EB" w:rsidRDefault="007B7707" w:rsidP="007B7707">
      <w:pPr>
        <w:pStyle w:val="ListParagraph"/>
        <w:numPr>
          <w:ilvl w:val="0"/>
          <w:numId w:val="1"/>
        </w:numPr>
        <w:rPr>
          <w:b/>
          <w:bCs/>
        </w:rPr>
      </w:pPr>
      <w:r>
        <w:t xml:space="preserve">High school diploma or equivalent </w:t>
      </w:r>
    </w:p>
    <w:p w:rsidR="007B7707" w:rsidRDefault="007B7707" w:rsidP="007B7707">
      <w:pPr>
        <w:rPr>
          <w:b/>
          <w:bCs/>
        </w:rPr>
      </w:pPr>
      <w:r>
        <w:rPr>
          <w:b/>
          <w:bCs/>
        </w:rPr>
        <w:t xml:space="preserve">Required Skills/Abilities: </w:t>
      </w:r>
    </w:p>
    <w:p w:rsidR="007B7707" w:rsidRDefault="007B7707" w:rsidP="007B7707">
      <w:pPr>
        <w:pStyle w:val="ListParagraph"/>
        <w:numPr>
          <w:ilvl w:val="0"/>
          <w:numId w:val="1"/>
        </w:numPr>
      </w:pPr>
      <w:r>
        <w:t xml:space="preserve">Ability to troubleshoot mechanical problems. </w:t>
      </w:r>
    </w:p>
    <w:p w:rsidR="007B7707" w:rsidRDefault="007B7707" w:rsidP="007B7707">
      <w:pPr>
        <w:pStyle w:val="ListParagraph"/>
        <w:numPr>
          <w:ilvl w:val="0"/>
          <w:numId w:val="1"/>
        </w:numPr>
      </w:pPr>
      <w:r>
        <w:t xml:space="preserve">Good verbal and written communication skills to understand instructions, applicable safety regulations, and to maintain records. </w:t>
      </w:r>
    </w:p>
    <w:p w:rsidR="007B7707" w:rsidRDefault="007B7707" w:rsidP="007B7707">
      <w:pPr>
        <w:pStyle w:val="ListParagraph"/>
        <w:numPr>
          <w:ilvl w:val="0"/>
          <w:numId w:val="1"/>
        </w:numPr>
      </w:pPr>
      <w:r>
        <w:t xml:space="preserve">Ability to lift objects up to 70 lbs. </w:t>
      </w:r>
    </w:p>
    <w:p w:rsidR="007B7707" w:rsidRDefault="007B7707" w:rsidP="007B7707">
      <w:pPr>
        <w:pStyle w:val="ListParagraph"/>
        <w:numPr>
          <w:ilvl w:val="0"/>
          <w:numId w:val="1"/>
        </w:numPr>
      </w:pPr>
      <w:r>
        <w:t xml:space="preserve">Excellent depth perception and reaction time. </w:t>
      </w:r>
    </w:p>
    <w:p w:rsidR="007B7707" w:rsidRPr="00327677" w:rsidRDefault="007B7707" w:rsidP="007B7707">
      <w:pPr>
        <w:pStyle w:val="ListParagraph"/>
        <w:numPr>
          <w:ilvl w:val="0"/>
          <w:numId w:val="1"/>
        </w:numPr>
      </w:pPr>
      <w:r>
        <w:t xml:space="preserve">Ability to follow hand signals, maintain logs, and inspect and maintain machinery. </w:t>
      </w:r>
    </w:p>
    <w:p w:rsidR="007B7707" w:rsidRDefault="007B7707"/>
    <w:sectPr w:rsidR="007B7707" w:rsidSect="007B770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885E6B"/>
    <w:multiLevelType w:val="hybridMultilevel"/>
    <w:tmpl w:val="9D6E208E"/>
    <w:lvl w:ilvl="0" w:tplc="989AFA5E">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352070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707"/>
    <w:rsid w:val="0032336A"/>
    <w:rsid w:val="007B770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614D7"/>
  <w15:chartTrackingRefBased/>
  <w15:docId w15:val="{059FDFA2-F362-40C7-AF81-E4A3B7486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707"/>
    <w:pPr>
      <w:spacing w:line="259" w:lineRule="auto"/>
    </w:pPr>
    <w:rPr>
      <w:kern w:val="0"/>
      <w:sz w:val="22"/>
      <w:szCs w:val="22"/>
      <w14:ligatures w14:val="none"/>
    </w:rPr>
  </w:style>
  <w:style w:type="paragraph" w:styleId="Heading1">
    <w:name w:val="heading 1"/>
    <w:basedOn w:val="Normal"/>
    <w:next w:val="Normal"/>
    <w:link w:val="Heading1Char"/>
    <w:uiPriority w:val="9"/>
    <w:qFormat/>
    <w:rsid w:val="007B77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B77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B770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B770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B770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B77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77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77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77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77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B77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B770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B770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B770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B77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77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77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7707"/>
    <w:rPr>
      <w:rFonts w:eastAsiaTheme="majorEastAsia" w:cstheme="majorBidi"/>
      <w:color w:val="272727" w:themeColor="text1" w:themeTint="D8"/>
    </w:rPr>
  </w:style>
  <w:style w:type="paragraph" w:styleId="Title">
    <w:name w:val="Title"/>
    <w:basedOn w:val="Normal"/>
    <w:next w:val="Normal"/>
    <w:link w:val="TitleChar"/>
    <w:uiPriority w:val="10"/>
    <w:qFormat/>
    <w:rsid w:val="007B77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77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7707"/>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7B7707"/>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7B7707"/>
    <w:pPr>
      <w:spacing w:before="160"/>
      <w:jc w:val="center"/>
    </w:pPr>
    <w:rPr>
      <w:i/>
      <w:iCs/>
      <w:color w:val="000000" w:themeColor="text1"/>
    </w:rPr>
  </w:style>
  <w:style w:type="character" w:customStyle="1" w:styleId="QuoteChar">
    <w:name w:val="Quote Char"/>
    <w:basedOn w:val="DefaultParagraphFont"/>
    <w:link w:val="Quote"/>
    <w:uiPriority w:val="29"/>
    <w:rsid w:val="007B7707"/>
    <w:rPr>
      <w:i/>
      <w:iCs/>
      <w:color w:val="000000" w:themeColor="text1"/>
    </w:rPr>
  </w:style>
  <w:style w:type="paragraph" w:styleId="ListParagraph">
    <w:name w:val="List Paragraph"/>
    <w:basedOn w:val="Normal"/>
    <w:uiPriority w:val="34"/>
    <w:qFormat/>
    <w:rsid w:val="007B7707"/>
    <w:pPr>
      <w:ind w:left="720"/>
      <w:contextualSpacing/>
    </w:pPr>
  </w:style>
  <w:style w:type="character" w:styleId="IntenseEmphasis">
    <w:name w:val="Intense Emphasis"/>
    <w:basedOn w:val="DefaultParagraphFont"/>
    <w:uiPriority w:val="21"/>
    <w:qFormat/>
    <w:rsid w:val="007B7707"/>
    <w:rPr>
      <w:i/>
      <w:iCs/>
      <w:color w:val="2F5496" w:themeColor="accent1" w:themeShade="BF"/>
    </w:rPr>
  </w:style>
  <w:style w:type="paragraph" w:styleId="IntenseQuote">
    <w:name w:val="Intense Quote"/>
    <w:basedOn w:val="Normal"/>
    <w:next w:val="Normal"/>
    <w:link w:val="IntenseQuoteChar"/>
    <w:uiPriority w:val="30"/>
    <w:qFormat/>
    <w:rsid w:val="007B77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B7707"/>
    <w:rPr>
      <w:i/>
      <w:iCs/>
      <w:color w:val="2F5496" w:themeColor="accent1" w:themeShade="BF"/>
    </w:rPr>
  </w:style>
  <w:style w:type="character" w:styleId="IntenseReference">
    <w:name w:val="Intense Reference"/>
    <w:basedOn w:val="DefaultParagraphFont"/>
    <w:uiPriority w:val="32"/>
    <w:qFormat/>
    <w:rsid w:val="007B77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281</Words>
  <Characters>1606</Characters>
  <Application>Microsoft Office Word</Application>
  <DocSecurity>0</DocSecurity>
  <Lines>13</Lines>
  <Paragraphs>3</Paragraphs>
  <ScaleCrop>false</ScaleCrop>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 Smyrnov</dc:creator>
  <cp:keywords/>
  <dc:description/>
  <cp:lastModifiedBy>Anton Smyrnov</cp:lastModifiedBy>
  <cp:revision>1</cp:revision>
  <dcterms:created xsi:type="dcterms:W3CDTF">2025-10-29T20:53:00Z</dcterms:created>
  <dcterms:modified xsi:type="dcterms:W3CDTF">2025-10-29T20:54:00Z</dcterms:modified>
</cp:coreProperties>
</file>